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exact"/>
        <w:ind w:left="2880" w:firstLine="720"/>
        <w:jc w:val="left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</w:t>
        <w:tab/>
        <w:tab/>
        <w:t xml:space="preserve">    УТВЕРЖДАЮ</w:t>
      </w:r>
      <w:r>
        <w:rPr>
          <w:rFonts w:ascii="PT Astra Serif" w:hAnsi="PT Astra Serif" w:eastAsia="PT Astra Serif" w:cs="PT Astra Serif"/>
        </w:rPr>
      </w:r>
    </w:p>
    <w:p>
      <w:pPr>
        <w:tabs>
          <w:tab w:val="left" w:pos="5670" w:leader="none"/>
        </w:tabs>
        <w:spacing w:line="240" w:lineRule="exact"/>
        <w:jc w:val="center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                                  Заместитель Председателя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</w:rPr>
      </w:r>
    </w:p>
    <w:p>
      <w:pPr>
        <w:spacing w:line="240" w:lineRule="exact"/>
        <w:ind w:left="5040" w:firstLine="0"/>
        <w:jc w:val="left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Правительства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</w:rPr>
      </w:r>
    </w:p>
    <w:p>
      <w:pPr>
        <w:spacing w:line="240" w:lineRule="exact"/>
        <w:jc w:val="center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                                          </w:t>
      </w:r>
      <w:r>
        <w:rPr>
          <w:rFonts w:ascii="PT Astra Serif" w:hAnsi="PT Astra Serif" w:eastAsia="PT Astra Serif" w:cs="PT Astra Serif"/>
          <w:sz w:val="28"/>
          <w:szCs w:val="28"/>
          <w:u w:val="none"/>
        </w:rPr>
        <w:t xml:space="preserve">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И.О. Фамилия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</w:rPr>
      </w:r>
    </w:p>
    <w:p>
      <w:pPr>
        <w:spacing w:line="240" w:lineRule="exact"/>
        <w:jc w:val="center"/>
        <w:rPr>
          <w:rFonts w:ascii="PT Astra Serif" w:hAnsi="PT Astra Serif" w:eastAsia="PT Astra Serif" w:cs="PT Astra Serif"/>
          <w:u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                                         </w:t>
      </w:r>
      <w:r>
        <w:rPr>
          <w:rFonts w:ascii="PT Astra Serif" w:hAnsi="PT Astra Serif" w:eastAsia="PT Astra Serif" w:cs="PT Astra Serif"/>
          <w:sz w:val="28"/>
          <w:szCs w:val="28"/>
          <w:u w:val="non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u w:val="none"/>
        </w:rPr>
        <w:t xml:space="preserve">_____</w:t>
      </w:r>
      <w:r>
        <w:rPr>
          <w:rFonts w:ascii="PT Astra Serif" w:hAnsi="PT Astra Serif" w:eastAsia="PT Astra Serif" w:cs="PT Astra Serif"/>
          <w:sz w:val="28"/>
          <w:szCs w:val="28"/>
          <w:u w:val="none"/>
        </w:rPr>
        <w:t xml:space="preserve">»_</w:t>
      </w:r>
      <w:r>
        <w:rPr>
          <w:rFonts w:ascii="PT Astra Serif" w:hAnsi="PT Astra Serif" w:eastAsia="PT Astra Serif" w:cs="PT Astra Serif"/>
          <w:sz w:val="28"/>
          <w:szCs w:val="28"/>
          <w:u w:val="none"/>
        </w:rPr>
        <w:t xml:space="preserve">____________</w:t>
      </w:r>
      <w:r>
        <w:rPr>
          <w:rFonts w:ascii="PT Astra Serif" w:hAnsi="PT Astra Serif" w:eastAsia="PT Astra Serif" w:cs="PT Astra Serif"/>
          <w:sz w:val="28"/>
          <w:szCs w:val="28"/>
          <w:u w:val="none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u w:val="none"/>
        </w:rPr>
        <w:t xml:space="preserve">___</w:t>
      </w:r>
      <w:r>
        <w:rPr>
          <w:rFonts w:ascii="PT Astra Serif" w:hAnsi="PT Astra Serif" w:eastAsia="PT Astra Serif" w:cs="PT Astra Serif"/>
          <w:sz w:val="28"/>
          <w:szCs w:val="28"/>
          <w:u w:val="none"/>
        </w:rPr>
        <w:t xml:space="preserve">г.</w:t>
      </w:r>
      <w:r>
        <w:rPr>
          <w:u w:val="none"/>
        </w:rPr>
      </w:r>
      <w:r>
        <w:rPr>
          <w:rFonts w:ascii="PT Astra Serif" w:hAnsi="PT Astra Serif" w:eastAsia="PT Astra Serif" w:cs="PT Astra Serif"/>
          <w:u w:val="none"/>
        </w:rPr>
      </w:r>
    </w:p>
    <w:p>
      <w:pPr>
        <w:jc w:val="center"/>
        <w:rPr>
          <w:rFonts w:ascii="PT Astra Serif" w:hAnsi="PT Astra Serif" w:eastAsia="PT Astra Serif" w:cs="PT Astra Serif"/>
          <w:sz w:val="24"/>
          <w:u w:val="none"/>
        </w:rPr>
      </w:pPr>
      <w:r>
        <w:rPr>
          <w:rFonts w:ascii="PT Astra Serif" w:hAnsi="PT Astra Serif" w:eastAsia="PT Astra Serif" w:cs="PT Astra Serif"/>
          <w:sz w:val="24"/>
          <w:szCs w:val="28"/>
          <w:u w:val="none"/>
        </w:rPr>
      </w:r>
      <w:r>
        <w:rPr>
          <w:sz w:val="24"/>
        </w:rPr>
      </w:r>
      <w:r>
        <w:rPr>
          <w:rFonts w:ascii="PT Astra Serif" w:hAnsi="PT Astra Serif" w:eastAsia="PT Astra Serif" w:cs="PT Astra Serif"/>
          <w:sz w:val="24"/>
          <w:u w:val="none"/>
        </w:rPr>
      </w:r>
    </w:p>
    <w:p>
      <w:pPr>
        <w:jc w:val="center"/>
        <w:rPr>
          <w:rFonts w:ascii="PT Astra Serif" w:hAnsi="PT Astra Serif" w:eastAsia="PT Astra Serif" w:cs="PT Astra Serif"/>
          <w:sz w:val="24"/>
          <w:szCs w:val="28"/>
        </w:rPr>
      </w:pPr>
      <w:r>
        <w:rPr>
          <w:rFonts w:ascii="PT Astra Serif" w:hAnsi="PT Astra Serif" w:eastAsia="PT Astra Serif" w:cs="PT Astra Serif"/>
          <w:sz w:val="24"/>
          <w:szCs w:val="28"/>
        </w:rPr>
      </w:r>
      <w:r>
        <w:rPr>
          <w:sz w:val="24"/>
        </w:rPr>
      </w:r>
      <w:r>
        <w:rPr>
          <w:rFonts w:ascii="PT Astra Serif" w:hAnsi="PT Astra Serif" w:eastAsia="PT Astra Serif" w:cs="PT Astra Serif"/>
          <w:sz w:val="24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  <w:szCs w:val="28"/>
        </w:rPr>
      </w:r>
      <w:r>
        <w:rPr>
          <w:sz w:val="24"/>
        </w:rPr>
      </w:r>
      <w:r>
        <w:rPr>
          <w:rFonts w:ascii="PT Astra Serif" w:hAnsi="PT Astra Serif" w:eastAsia="PT Astra Serif" w:cs="PT Astra Serif"/>
          <w:sz w:val="24"/>
        </w:rPr>
      </w:r>
    </w:p>
    <w:p>
      <w:pPr>
        <w:spacing w:line="240" w:lineRule="exact"/>
        <w:jc w:val="center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cap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6445885</wp:posOffset>
                </wp:positionH>
                <wp:positionV relativeFrom="paragraph">
                  <wp:posOffset>420370</wp:posOffset>
                </wp:positionV>
                <wp:extent cx="0" cy="635"/>
                <wp:effectExtent l="6985" t="10160" r="12065" b="8255"/>
                <wp:wrapNone/>
                <wp:docPr id="1" name="Прямая со стрелкой 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6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32" type="#_x0000_t32" style="position:absolute;z-index:251660288;o:allowoverlap:true;o:allowincell:true;mso-position-horizontal-relative:text;margin-left:507.5pt;mso-position-horizontal:absolute;mso-position-vertical-relative:text;margin-top:33.1pt;mso-position-vertical:absolute;width:0.0pt;height:0.0pt;mso-wrap-distance-left:9.0pt;mso-wrap-distance-top:0.0pt;mso-wrap-distance-right:9.0pt;mso-wrap-distance-bottom:0.0pt;flip:y;visibility:visible;" filled="f" strokecolor="#000000" strokeweight="0.75pt"/>
            </w:pict>
          </mc:Fallback>
        </mc:AlternateContent>
      </w:r>
      <w:r>
        <w:rPr>
          <w:rFonts w:ascii="PT Astra Serif" w:hAnsi="PT Astra Serif" w:eastAsia="PT Astra Serif" w:cs="PT Astra Serif"/>
          <w:cap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6391910</wp:posOffset>
                </wp:positionH>
                <wp:positionV relativeFrom="paragraph">
                  <wp:posOffset>420370</wp:posOffset>
                </wp:positionV>
                <wp:extent cx="635" cy="635"/>
                <wp:effectExtent l="10160" t="10160" r="8255" b="8255"/>
                <wp:wrapNone/>
                <wp:docPr id="2" name="Прямая со стрелкой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4" cy="6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503.3pt;mso-position-horizontal:absolute;mso-position-vertical-relative:text;margin-top:33.1pt;mso-position-vertical:absolute;width:0.0pt;height:0.0pt;mso-wrap-distance-left:9.0pt;mso-wrap-distance-top:0.0pt;mso-wrap-distance-right:9.0pt;mso-wrap-distance-bottom:0.0pt;visibility:visible;" filled="f" strokecolor="#000000" strokeweight="0.75pt"/>
            </w:pict>
          </mc:Fallback>
        </mc:AlternateContent>
      </w:r>
      <w:r>
        <w:rPr>
          <w:rFonts w:ascii="PT Astra Serif" w:hAnsi="PT Astra Serif" w:eastAsia="PT Astra Serif" w:cs="PT Astra Serif"/>
          <w:caps/>
          <w:sz w:val="28"/>
          <w:szCs w:val="28"/>
        </w:rPr>
        <w:t xml:space="preserve">План работы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по исполнению поручения (указания) Президента Российской Федерации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</w:rPr>
      </w:r>
    </w:p>
    <w:p>
      <w:pPr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Реквизиты поручения (указания)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Президента Российской Федерации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 абзац _, подпункт «__» пункт __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(указать вид документа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от ДД.ММ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ГГГ №__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</w:rPr>
      </w:r>
    </w:p>
    <w:p>
      <w:pPr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Реквизиты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регистрационной карточки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 от ДД.ММ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ГГГ №__</w:t>
      </w:r>
      <w:r>
        <w:rPr/>
      </w:r>
      <w:r>
        <w:rPr>
          <w:rFonts w:ascii="PT Astra Serif" w:hAnsi="PT Astra Serif" w:eastAsia="PT Astra Serif" w:cs="PT Astra Serif"/>
        </w:rPr>
      </w:r>
    </w:p>
    <w:p>
      <w:pPr>
        <w:tabs>
          <w:tab w:val="center" w:pos="7143" w:leader="none"/>
          <w:tab w:val="left" w:pos="9845" w:leader="none"/>
        </w:tabs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Текст поручения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(указания)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Президента Российской Федерации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 «…»</w:t>
      </w:r>
      <w:r>
        <w:rPr/>
      </w:r>
      <w:r>
        <w:rPr>
          <w:rFonts w:ascii="PT Astra Serif" w:hAnsi="PT Astra Serif" w:eastAsia="PT Astra Serif" w:cs="PT Astra Serif"/>
        </w:rPr>
      </w:r>
    </w:p>
    <w:p>
      <w:pPr>
        <w:tabs>
          <w:tab w:val="center" w:pos="7143" w:leader="none"/>
          <w:tab w:val="left" w:pos="9845" w:leader="none"/>
        </w:tabs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/>
      </w:r>
      <w:r>
        <w:rPr>
          <w:rFonts w:ascii="PT Astra Serif" w:hAnsi="PT Astra Serif" w:eastAsia="PT Astra Serif" w:cs="PT Astra Serif"/>
        </w:rPr>
      </w:r>
    </w:p>
    <w:tbl>
      <w:tblPr>
        <w:tblW w:w="97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7"/>
        <w:gridCol w:w="2693"/>
        <w:gridCol w:w="2835"/>
        <w:gridCol w:w="1843"/>
        <w:gridCol w:w="1581"/>
      </w:tblGrid>
      <w:tr>
        <w:trPr/>
        <w:tc>
          <w:tcPr>
            <w:tcW w:w="817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№п/п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Этапы и содержание деятельности 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Количественные и качественные индикаторы достижения поставленных задач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Сроки</w:t>
            </w: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br/>
              <w:t xml:space="preserve">исполнения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581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Исполнители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9769" w:type="dxa"/>
            <w:gridSpan w:val="5"/>
            <w:noWrap w:val="false"/>
            <w:textDirection w:val="lrTb"/>
            <w:vAlign w:val="center"/>
          </w:tcPr>
          <w:p>
            <w:pPr>
              <w:pStyle w:val="729"/>
              <w:numPr>
                <w:numId w:val="4"/>
                <w:ilvl w:val="0"/>
              </w:num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Организационные мероприятия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817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1.1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84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581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817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1.2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84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581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9769" w:type="dxa"/>
            <w:gridSpan w:val="5"/>
            <w:vMerge w:val="restart"/>
            <w:noWrap w:val="false"/>
            <w:textDirection w:val="lrTb"/>
            <w:vAlign w:val="center"/>
          </w:tcPr>
          <w:p>
            <w:pPr>
              <w:ind w:left="6" w:hanging="6"/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2. Правовой мониторинг и подготовка проектов правовых актов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>
          <w:trHeight w:val="211"/>
        </w:trPr>
        <w:tc>
          <w:tcPr>
            <w:tcW w:w="817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2.1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581" w:type="dxa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817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2.2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581" w:type="dxa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9769" w:type="dxa"/>
            <w:gridSpan w:val="5"/>
            <w:vMerge w:val="restart"/>
            <w:noWrap w:val="false"/>
            <w:textDirection w:val="lrTb"/>
            <w:vAlign w:val="center"/>
          </w:tcPr>
          <w:p>
            <w:pPr>
              <w:ind w:left="6" w:hanging="6"/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3. Реализация мероприятий по исполнению </w:t>
            </w: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поручения (указания) Президента Российской Федерации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817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3.1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84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581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817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3.2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84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581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9769" w:type="dxa"/>
            <w:gridSpan w:val="5"/>
            <w:vMerge w:val="restart"/>
            <w:noWrap w:val="false"/>
            <w:textDirection w:val="lrTb"/>
            <w:vAlign w:val="center"/>
          </w:tcPr>
          <w:p>
            <w:pPr>
              <w:ind w:left="6" w:hanging="6"/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4. Информирование об исполнении </w:t>
            </w: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поручения (указания) Президента Российской Федерации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817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4.1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84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581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  <w:tr>
        <w:trPr/>
        <w:tc>
          <w:tcPr>
            <w:tcW w:w="817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  <w:t xml:space="preserve">4.2</w:t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69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2835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843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  <w:tc>
          <w:tcPr>
            <w:tcW w:w="1581" w:type="dxa"/>
            <w:vMerge w:val="restart"/>
            <w:noWrap w:val="false"/>
            <w:textDirection w:val="lrTb"/>
          </w:tcPr>
          <w:p>
            <w:pPr>
              <w:ind w:left="6" w:hanging="6"/>
              <w:rPr>
                <w:rFonts w:ascii="PT Astra Serif" w:hAnsi="PT Astra Serif" w:eastAsia="PT Astra Serif" w:cs="PT Astra Serif"/>
                <w:sz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4"/>
              </w:rPr>
            </w:r>
            <w:r>
              <w:rPr>
                <w:sz w:val="26"/>
              </w:rPr>
            </w:r>
            <w:r>
              <w:rPr>
                <w:rFonts w:ascii="PT Astra Serif" w:hAnsi="PT Astra Serif" w:eastAsia="PT Astra Serif" w:cs="PT Astra Serif"/>
                <w:sz w:val="26"/>
              </w:rPr>
            </w:r>
          </w:p>
        </w:tc>
      </w:tr>
    </w:tbl>
    <w:p>
      <w:pPr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План подготовил: Ф.И.О., должность, телефон.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</w:rPr>
      </w:r>
    </w:p>
    <w:p>
      <w:pPr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 Порядком исполнения поручений и указаний Президента Российской Федерации в Алтайском крае, утвержденным указом Губернатора Алтайского края от 29.05.2017 № 63,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ознакомлен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_____________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</w:rPr>
      </w:r>
    </w:p>
    <w:p>
      <w:pPr>
        <w:jc w:val="center"/>
        <w:rPr>
          <w:rFonts w:ascii="PT Astra Serif" w:hAnsi="PT Astra Serif" w:eastAsia="PT Astra Serif" w:cs="PT Astra Serif"/>
          <w:sz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                             </w:t>
      </w:r>
      <w:r>
        <w:rPr>
          <w:rFonts w:ascii="PT Astra Serif" w:hAnsi="PT Astra Serif" w:eastAsia="PT Astra Serif" w:cs="PT Astra Serif"/>
          <w:sz w:val="24"/>
          <w:szCs w:val="28"/>
        </w:rPr>
        <w:t xml:space="preserve">   (подпись)</w:t>
      </w:r>
      <w:r>
        <w:rPr>
          <w:sz w:val="24"/>
        </w:rPr>
      </w:r>
      <w:r>
        <w:rPr>
          <w:rFonts w:ascii="PT Astra Serif" w:hAnsi="PT Astra Serif" w:eastAsia="PT Astra Serif" w:cs="PT Astra Serif"/>
          <w:sz w:val="24"/>
        </w:rPr>
      </w:r>
    </w:p>
    <w:p>
      <w:pPr>
        <w:tabs>
          <w:tab w:val="left" w:pos="11057" w:leader="none"/>
        </w:tabs>
        <w:spacing w:line="240" w:lineRule="exact"/>
        <w:ind w:left="576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continuous"/>
      <w:pgSz w:w="11907" w:h="16840" w:orient="portrait"/>
      <w:pgMar w:top="1134" w:right="850" w:bottom="1134" w:left="1701" w:header="397" w:footer="73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rFonts w:ascii="PT Astra Serif" w:hAnsi="PT Astra Serif" w:eastAsia="PT Astra Serif" w:cs="PT Astra Serif"/>
        <w:sz w:val="28"/>
      </w:rPr>
    </w:pPr>
    <w:fldSimple w:instr="PAGE \* MERGEFORMAT">
      <w:r>
        <w:rPr>
          <w:rFonts w:ascii="PT Astra Serif" w:hAnsi="PT Astra Serif" w:eastAsia="PT Astra Serif" w:cs="PT Astra Serif"/>
          <w:sz w:val="28"/>
        </w:rPr>
        <w:t xml:space="preserve">1</w:t>
      </w:r>
    </w:fldSimple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739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spacing w:after="160"/>
      <w:ind w:left="0" w:firstLine="0"/>
    </w:pPr>
    <w:r>
      <w:rPr>
        <w:lang w:val="en-US"/>
      </w:rPr>
      <w:t xml:space="preserve">                                                                    </w:t>
    </w: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080" w:leader="none"/>
        </w:tabs>
        <w:ind w:left="108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ind w:left="720"/>
      <w:contextualSpacing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spacing w:after="57"/>
      <w:ind w:left="0" w:right="0" w:firstLine="0"/>
    </w:pPr>
  </w:style>
  <w:style w:type="paragraph" w:styleId="879">
    <w:name w:val="toc 2"/>
    <w:basedOn w:val="889"/>
    <w:next w:val="889"/>
    <w:uiPriority w:val="39"/>
    <w:unhideWhenUsed/>
    <w:pPr>
      <w:spacing w:after="57"/>
      <w:ind w:left="283" w:right="0" w:firstLine="0"/>
    </w:pPr>
  </w:style>
  <w:style w:type="paragraph" w:styleId="880">
    <w:name w:val="toc 3"/>
    <w:basedOn w:val="889"/>
    <w:next w:val="889"/>
    <w:uiPriority w:val="39"/>
    <w:unhideWhenUsed/>
    <w:pPr>
      <w:spacing w:after="57"/>
      <w:ind w:left="567" w:right="0" w:firstLine="0"/>
    </w:pPr>
  </w:style>
  <w:style w:type="paragraph" w:styleId="881">
    <w:name w:val="toc 4"/>
    <w:basedOn w:val="889"/>
    <w:next w:val="889"/>
    <w:uiPriority w:val="39"/>
    <w:unhideWhenUsed/>
    <w:pPr>
      <w:spacing w:after="57"/>
      <w:ind w:left="850" w:right="0" w:firstLine="0"/>
    </w:pPr>
  </w:style>
  <w:style w:type="paragraph" w:styleId="882">
    <w:name w:val="toc 5"/>
    <w:basedOn w:val="889"/>
    <w:next w:val="889"/>
    <w:uiPriority w:val="39"/>
    <w:unhideWhenUsed/>
    <w:pPr>
      <w:spacing w:after="57"/>
      <w:ind w:left="1134" w:right="0" w:firstLine="0"/>
    </w:pPr>
  </w:style>
  <w:style w:type="paragraph" w:styleId="883">
    <w:name w:val="toc 6"/>
    <w:basedOn w:val="889"/>
    <w:next w:val="889"/>
    <w:uiPriority w:val="39"/>
    <w:unhideWhenUsed/>
    <w:pPr>
      <w:spacing w:after="57"/>
      <w:ind w:left="1417" w:right="0" w:firstLine="0"/>
    </w:pPr>
  </w:style>
  <w:style w:type="paragraph" w:styleId="884">
    <w:name w:val="toc 7"/>
    <w:basedOn w:val="889"/>
    <w:next w:val="889"/>
    <w:uiPriority w:val="39"/>
    <w:unhideWhenUsed/>
    <w:pPr>
      <w:spacing w:after="57"/>
      <w:ind w:left="1701" w:right="0" w:firstLine="0"/>
    </w:pPr>
  </w:style>
  <w:style w:type="paragraph" w:styleId="885">
    <w:name w:val="toc 8"/>
    <w:basedOn w:val="889"/>
    <w:next w:val="889"/>
    <w:uiPriority w:val="39"/>
    <w:unhideWhenUsed/>
    <w:pPr>
      <w:spacing w:after="57"/>
      <w:ind w:left="1984" w:right="0" w:firstLine="0"/>
    </w:pPr>
  </w:style>
  <w:style w:type="paragraph" w:styleId="886">
    <w:name w:val="toc 9"/>
    <w:basedOn w:val="889"/>
    <w:next w:val="889"/>
    <w:uiPriority w:val="39"/>
    <w:unhideWhenUsed/>
    <w:pPr>
      <w:spacing w:after="57"/>
      <w:ind w:left="2268" w:right="0" w:firstLine="0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rPr>
      <w:lang w:val="ru-RU" w:eastAsia="ru-RU" w:bidi="ar-SA"/>
    </w:rPr>
  </w:style>
  <w:style w:type="paragraph" w:styleId="890">
    <w:name w:val="Заголовок 1"/>
    <w:basedOn w:val="889"/>
    <w:next w:val="889"/>
    <w:link w:val="889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891">
    <w:name w:val="Заголовок 2"/>
    <w:basedOn w:val="889"/>
    <w:next w:val="889"/>
    <w:link w:val="889"/>
    <w:pPr>
      <w:keepNext/>
      <w:jc w:val="center"/>
      <w:outlineLvl w:val="1"/>
    </w:pPr>
    <w:rPr>
      <w:rFonts w:ascii="Times New Roman" w:hAnsi="Times New Roman"/>
      <w:sz w:val="28"/>
    </w:rPr>
  </w:style>
  <w:style w:type="paragraph" w:styleId="892">
    <w:name w:val="Заголовок 3"/>
    <w:basedOn w:val="889"/>
    <w:next w:val="889"/>
    <w:link w:val="889"/>
    <w:pPr>
      <w:keepNext/>
      <w:tabs>
        <w:tab w:val="left" w:pos="4927" w:leader="none"/>
        <w:tab w:val="left" w:pos="9854" w:leader="none"/>
      </w:tabs>
      <w:spacing w:line="240" w:lineRule="exact"/>
      <w:outlineLvl w:val="2"/>
    </w:pPr>
    <w:rPr>
      <w:rFonts w:ascii="Times New Roman" w:hAnsi="Times New Roman"/>
      <w:b/>
      <w:sz w:val="28"/>
    </w:rPr>
  </w:style>
  <w:style w:type="paragraph" w:styleId="893">
    <w:name w:val="Заголовок 4"/>
    <w:basedOn w:val="889"/>
    <w:next w:val="889"/>
    <w:link w:val="889"/>
    <w:pPr>
      <w:keepNext/>
      <w:spacing w:line="240" w:lineRule="exact"/>
      <w:outlineLvl w:val="3"/>
    </w:pPr>
    <w:rPr>
      <w:sz w:val="28"/>
    </w:rPr>
  </w:style>
  <w:style w:type="paragraph" w:styleId="894">
    <w:name w:val="Заголовок 5"/>
    <w:basedOn w:val="889"/>
    <w:next w:val="889"/>
    <w:link w:val="889"/>
    <w:pPr>
      <w:keepNext/>
      <w:spacing w:line="240" w:lineRule="exact"/>
      <w:outlineLvl w:val="4"/>
    </w:pPr>
    <w:rPr>
      <w:sz w:val="24"/>
    </w:rPr>
  </w:style>
  <w:style w:type="paragraph" w:styleId="895">
    <w:name w:val="Заголовок 6"/>
    <w:basedOn w:val="889"/>
    <w:next w:val="889"/>
    <w:link w:val="889"/>
    <w:pPr>
      <w:keepNext/>
      <w:spacing w:before="240" w:line="240" w:lineRule="exact"/>
      <w:jc w:val="both"/>
      <w:outlineLvl w:val="5"/>
    </w:pPr>
    <w:rPr>
      <w:sz w:val="28"/>
    </w:rPr>
  </w:style>
  <w:style w:type="paragraph" w:styleId="896">
    <w:name w:val="Заголовок 7"/>
    <w:basedOn w:val="889"/>
    <w:next w:val="889"/>
    <w:link w:val="88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97">
    <w:name w:val="Заголовок 8"/>
    <w:basedOn w:val="889"/>
    <w:next w:val="889"/>
    <w:link w:val="889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898">
    <w:name w:val="Заголовок 9"/>
    <w:basedOn w:val="889"/>
    <w:next w:val="889"/>
    <w:link w:val="889"/>
    <w:pPr>
      <w:keepNext/>
      <w:tabs>
        <w:tab w:val="left" w:pos="1985" w:leader="none"/>
      </w:tabs>
      <w:ind w:left="3686" w:hanging="1"/>
      <w:outlineLvl w:val="8"/>
    </w:pPr>
    <w:rPr>
      <w:sz w:val="24"/>
    </w:rPr>
  </w:style>
  <w:style w:type="character" w:styleId="899">
    <w:name w:val="Основной шрифт абзаца"/>
    <w:next w:val="899"/>
    <w:link w:val="889"/>
    <w:semiHidden/>
  </w:style>
  <w:style w:type="table" w:styleId="900">
    <w:name w:val="Обычная таблица"/>
    <w:next w:val="900"/>
    <w:link w:val="889"/>
    <w:semiHidden/>
    <w:tblPr/>
  </w:style>
  <w:style w:type="numbering" w:styleId="901">
    <w:name w:val="Нет списка"/>
    <w:next w:val="901"/>
    <w:link w:val="889"/>
    <w:semiHidden/>
  </w:style>
  <w:style w:type="paragraph" w:styleId="902">
    <w:name w:val="Верхний колонтитул"/>
    <w:basedOn w:val="889"/>
    <w:next w:val="902"/>
    <w:link w:val="889"/>
    <w:pPr>
      <w:tabs>
        <w:tab w:val="center" w:pos="4153" w:leader="none"/>
        <w:tab w:val="right" w:pos="8306" w:leader="none"/>
      </w:tabs>
    </w:pPr>
  </w:style>
  <w:style w:type="paragraph" w:styleId="903">
    <w:name w:val="Нижний колонтитул"/>
    <w:basedOn w:val="889"/>
    <w:next w:val="903"/>
    <w:link w:val="889"/>
    <w:pPr>
      <w:tabs>
        <w:tab w:val="center" w:pos="4153" w:leader="none"/>
        <w:tab w:val="right" w:pos="8306" w:leader="none"/>
      </w:tabs>
    </w:pPr>
  </w:style>
  <w:style w:type="character" w:styleId="904">
    <w:name w:val="Номер страницы"/>
    <w:basedOn w:val="899"/>
    <w:next w:val="904"/>
    <w:link w:val="889"/>
  </w:style>
  <w:style w:type="paragraph" w:styleId="905">
    <w:name w:val="Основной текст с отступом"/>
    <w:basedOn w:val="889"/>
    <w:next w:val="905"/>
    <w:link w:val="889"/>
    <w:pPr>
      <w:spacing w:line="360" w:lineRule="auto"/>
      <w:ind w:firstLine="720"/>
      <w:jc w:val="both"/>
    </w:pPr>
    <w:rPr>
      <w:sz w:val="28"/>
    </w:rPr>
  </w:style>
  <w:style w:type="paragraph" w:styleId="906">
    <w:name w:val="Основной текст"/>
    <w:basedOn w:val="889"/>
    <w:next w:val="906"/>
    <w:link w:val="889"/>
    <w:pPr>
      <w:spacing w:line="240" w:lineRule="exact"/>
      <w:jc w:val="both"/>
    </w:pPr>
    <w:rPr>
      <w:sz w:val="28"/>
    </w:rPr>
  </w:style>
  <w:style w:type="paragraph" w:styleId="907">
    <w:name w:val="Основной текст 2"/>
    <w:basedOn w:val="889"/>
    <w:next w:val="907"/>
    <w:link w:val="889"/>
    <w:pPr>
      <w:spacing w:line="240" w:lineRule="exact"/>
    </w:pPr>
    <w:rPr>
      <w:sz w:val="28"/>
      <w:lang w:val="en-US"/>
    </w:rPr>
  </w:style>
  <w:style w:type="paragraph" w:styleId="908">
    <w:name w:val="Название объекта"/>
    <w:basedOn w:val="889"/>
    <w:next w:val="889"/>
    <w:link w:val="889"/>
    <w:pPr>
      <w:spacing w:before="240"/>
      <w:jc w:val="center"/>
    </w:pPr>
    <w:rPr>
      <w:smallCaps/>
      <w:spacing w:val="40"/>
      <w:sz w:val="28"/>
    </w:rPr>
  </w:style>
  <w:style w:type="paragraph" w:styleId="909">
    <w:name w:val="Схема документа"/>
    <w:basedOn w:val="889"/>
    <w:next w:val="909"/>
    <w:link w:val="889"/>
    <w:semiHidden/>
    <w:pPr>
      <w:shd w:val="clear" w:color="auto" w:fill="000080"/>
    </w:pPr>
    <w:rPr>
      <w:rFonts w:ascii="Tahoma" w:hAnsi="Tahoma"/>
    </w:rPr>
  </w:style>
  <w:style w:type="paragraph" w:styleId="910">
    <w:name w:val="Стиль"/>
    <w:next w:val="910"/>
    <w:link w:val="889"/>
    <w:pPr>
      <w:widowControl w:val="off"/>
    </w:pPr>
    <w:rPr>
      <w:rFonts w:ascii="Arial" w:hAnsi="Arial"/>
      <w:sz w:val="24"/>
      <w:szCs w:val="24"/>
      <w:lang w:val="ru-RU" w:eastAsia="ru-RU" w:bidi="ar-SA"/>
    </w:rPr>
  </w:style>
  <w:style w:type="paragraph" w:styleId="911">
    <w:name w:val="Текст выноски"/>
    <w:basedOn w:val="889"/>
    <w:next w:val="911"/>
    <w:link w:val="912"/>
    <w:rPr>
      <w:rFonts w:ascii="Tahoma" w:hAnsi="Tahoma"/>
      <w:sz w:val="16"/>
      <w:szCs w:val="16"/>
    </w:rPr>
  </w:style>
  <w:style w:type="character" w:styleId="912">
    <w:name w:val="Текст выноски Знак"/>
    <w:next w:val="912"/>
    <w:link w:val="911"/>
    <w:rPr>
      <w:rFonts w:ascii="Tahoma" w:hAnsi="Tahoma"/>
      <w:sz w:val="16"/>
      <w:szCs w:val="16"/>
    </w:rPr>
  </w:style>
  <w:style w:type="paragraph" w:styleId="913">
    <w:name w:val="Название"/>
    <w:basedOn w:val="889"/>
    <w:next w:val="913"/>
    <w:link w:val="914"/>
    <w:pPr>
      <w:jc w:val="center"/>
    </w:pPr>
    <w:rPr>
      <w:sz w:val="28"/>
    </w:rPr>
  </w:style>
  <w:style w:type="character" w:styleId="914">
    <w:name w:val="Название Знак"/>
    <w:next w:val="914"/>
    <w:link w:val="913"/>
    <w:rPr>
      <w:sz w:val="28"/>
    </w:rPr>
  </w:style>
  <w:style w:type="table" w:styleId="915">
    <w:name w:val="Сетка таблицы"/>
    <w:basedOn w:val="900"/>
    <w:next w:val="915"/>
    <w:link w:val="889"/>
    <w:tblPr/>
  </w:style>
  <w:style w:type="character" w:styleId="916">
    <w:name w:val="Font Style30"/>
    <w:next w:val="916"/>
    <w:link w:val="889"/>
    <w:rPr>
      <w:rFonts w:ascii="Times New Roman" w:hAnsi="Times New Roman"/>
      <w:sz w:val="26"/>
      <w:szCs w:val="26"/>
    </w:rPr>
  </w:style>
  <w:style w:type="table" w:styleId="917">
    <w:name w:val="Сетка таблицы1"/>
    <w:basedOn w:val="900"/>
    <w:next w:val="915"/>
    <w:link w:val="889"/>
    <w:rPr>
      <w:rFonts w:eastAsia="Calibri"/>
      <w:sz w:val="28"/>
      <w:szCs w:val="22"/>
      <w:lang w:eastAsia="en-US"/>
    </w:rPr>
    <w:tblPr/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tarasova</cp:lastModifiedBy>
  <cp:revision>28</cp:revision>
  <dcterms:modified xsi:type="dcterms:W3CDTF">2025-06-17T10:52:24Z</dcterms:modified>
</cp:coreProperties>
</file>